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25 января 2022 г. № 70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28.01.2022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25 января 2022 г. № 70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О подготовке проекта межевания</w:t>
        <w:br w:type="textWrapping"/>
        <w:t xml:space="preserve">территории, ограниченной </w:t>
        <w:br w:type="textWrapping"/>
        <w:t>ул. Дорожная, ул. Путиловская,</w:t>
        <w:br w:type="textWrapping"/>
        <w:t>ул. Антокольского в городском округе</w:t>
        <w:br w:type="textWrapping"/>
        <w:t>город Воронеж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В целях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на основании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со статьями 43, 46 Градостроительного кодекса Российской Федерации,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администрация городского округа город Воронеж постановляет:</w:t>
        <w:br w:type="textWrapping"/>
        <w:br w:type="textWrapping"/>
        <w:t>1. Утвердить прилагаемое задание на подготовку документации по планировке территории, ограниченной ул. Дорожная, ул. Путиловская, ул. Антокольского в городском округе город Воронеж.</w:t>
        <w:br w:type="textWrapping"/>
        <w:br w:type="textWrapping"/>
        <w:t>2. Управлению главного архитектора администрации городского округа город Воронеж:</w:t>
        <w:br w:type="textWrapping"/>
        <w:br w:type="textWrapping"/>
        <w:t xml:space="preserve">2.1. Организовать подготовку в соответствии с утвержденным заданием, указанным в пункте 1 настоящего постановления, проекта межевания территории, ограниченной ул. Дорожная, ул. Путиловская, ул. Антокольского в городском округе город Воронеж, согласно прилагаемой схеме. </w:t>
        <w:br w:type="textWrapping"/>
        <w:br w:type="textWrapping"/>
        <w:t>2.2. После определения исполнителя проекта межевания территории, указанного в подпункте 2.1 настоящего постановления, и подготовки проекта обеспечить проведение проверки проекта межевания территории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  <w:br w:type="textWrapping"/>
        <w:br w:type="textWrapping"/>
        <w:t>3. Предложить заинтересованным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подпункте 2.1 настоящего постановления.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2025-10-25T11:18:33Z</dcterms:modified>
  <cp:revision>23</cp:revision>
</cp:coreProperties>
</file>